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5008" w14:textId="728D2189" w:rsidR="001D5FAA" w:rsidRDefault="00031264" w:rsidP="002C4026">
      <w:pPr>
        <w:pStyle w:val="a5"/>
        <w:spacing w:before="960" w:after="0" w:line="360" w:lineRule="exact"/>
        <w:ind w:firstLine="720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0F7246D">
                <wp:simplePos x="0" y="0"/>
                <wp:positionH relativeFrom="page">
                  <wp:posOffset>5055078</wp:posOffset>
                </wp:positionH>
                <wp:positionV relativeFrom="page">
                  <wp:posOffset>2268747</wp:posOffset>
                </wp:positionV>
                <wp:extent cx="2096171" cy="274320"/>
                <wp:effectExtent l="0" t="0" r="184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7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16A8557" w:rsidR="00CA1CFD" w:rsidRPr="00482A25" w:rsidRDefault="0003126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31264">
                              <w:rPr>
                                <w:szCs w:val="28"/>
                                <w:lang w:val="ru-RU"/>
                              </w:rPr>
                              <w:t>299-2025-01-07.С-160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178.65pt;width:165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TR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qSebgIMSrhLFrEl5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" filled="f" stroked="f">
                <v:textbox inset="0,0,0,0">
                  <w:txbxContent>
                    <w:p w14:paraId="4289A44E" w14:textId="316A8557" w:rsidR="00CA1CFD" w:rsidRPr="00482A25" w:rsidRDefault="0003126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31264">
                        <w:rPr>
                          <w:szCs w:val="28"/>
                          <w:lang w:val="ru-RU"/>
                        </w:rPr>
                        <w:t>299-2025-01-07.С-160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B4C8220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66611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F222C" w14:textId="77777777" w:rsidR="00FE79B0" w:rsidRDefault="00FE79B0" w:rsidP="00FE79B0">
                            <w:pPr>
                              <w:pStyle w:val="a5"/>
                            </w:pPr>
                            <w:r>
                              <w:t>Об утверждении перечня муниципальных проектов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5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" filled="f" stroked="f">
                <v:textbox inset="0,0,0,0">
                  <w:txbxContent>
                    <w:p w14:paraId="3F3F222C" w14:textId="77777777" w:rsidR="00FE79B0" w:rsidRDefault="00FE79B0" w:rsidP="00FE79B0">
                      <w:pPr>
                        <w:pStyle w:val="a5"/>
                      </w:pPr>
                      <w:r>
                        <w:t>Об утверждении перечня муниципальных проектов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43D2FF4" w:rsidR="00CA1CFD" w:rsidRPr="00482A25" w:rsidRDefault="0003126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43D2FF4" w:rsidR="00CA1CFD" w:rsidRPr="00482A25" w:rsidRDefault="0003126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D437D5" w14:textId="77777777" w:rsidR="002C4026" w:rsidRPr="002C4026" w:rsidRDefault="002C4026" w:rsidP="002C4026">
      <w:pPr>
        <w:pStyle w:val="a6"/>
      </w:pPr>
    </w:p>
    <w:p w14:paraId="7E57F74C" w14:textId="77777777" w:rsidR="001D5FAA" w:rsidRDefault="001D5FAA" w:rsidP="001D5FAA">
      <w:pPr>
        <w:pStyle w:val="af1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2 статьи 30 Устава Пермского муниципального округа Пермского края, постановлением администрации Пермского муниципального округа Пермского края от 11 июня 2025 г. </w:t>
      </w:r>
      <w:r>
        <w:rPr>
          <w:sz w:val="28"/>
          <w:szCs w:val="28"/>
        </w:rPr>
        <w:br/>
        <w:t xml:space="preserve">№ 299-2025-01-05.С-278 «Об организации проектной деятельности </w:t>
      </w:r>
      <w:r>
        <w:rPr>
          <w:sz w:val="28"/>
          <w:szCs w:val="28"/>
        </w:rPr>
        <w:br/>
        <w:t xml:space="preserve">в Пермском муниципальном округе Пермского края», в целях повышения эффективности организации деятельности администрации Пермского муниципального округа по достижению целей и решению задач социально-экономического развития Пермского муниципального округа: </w:t>
      </w:r>
    </w:p>
    <w:p w14:paraId="0FB72449" w14:textId="77777777" w:rsidR="001D5FAA" w:rsidRDefault="001D5FAA" w:rsidP="001D5FAA">
      <w:pPr>
        <w:tabs>
          <w:tab w:val="left" w:pos="0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перечень муниципальных проектов Пермского муниципального округа Пермского края.</w:t>
      </w:r>
    </w:p>
    <w:p w14:paraId="7FF7B9CA" w14:textId="77777777" w:rsidR="001D5FAA" w:rsidRDefault="001D5FAA" w:rsidP="001D5FAA">
      <w:pPr>
        <w:pStyle w:val="ae"/>
        <w:spacing w:line="340" w:lineRule="exact"/>
        <w:ind w:firstLine="709"/>
        <w:jc w:val="both"/>
        <w:rPr>
          <w:szCs w:val="28"/>
          <w:shd w:val="clear" w:color="auto" w:fill="FFFFFF"/>
          <w:lang w:val="ru-RU"/>
        </w:rPr>
      </w:pPr>
      <w:r>
        <w:rPr>
          <w:szCs w:val="28"/>
          <w:lang w:val="ru-RU"/>
        </w:rPr>
        <w:t>2</w:t>
      </w:r>
      <w:r>
        <w:rPr>
          <w:color w:val="000000"/>
          <w:szCs w:val="28"/>
          <w:shd w:val="clear" w:color="auto" w:fill="FFFFFF"/>
          <w:lang w:val="ru-RU"/>
        </w:rPr>
        <w:t xml:space="preserve">.  Настоящее распоряжение опубликовать в бюллетене муниципального образования «Пермский муниципальный округ» </w:t>
      </w:r>
      <w:r>
        <w:rPr>
          <w:color w:val="000000"/>
          <w:szCs w:val="28"/>
          <w:shd w:val="clear" w:color="auto" w:fill="FFFFFF"/>
          <w:lang w:val="ru-RU"/>
        </w:rPr>
        <w:br/>
        <w:t xml:space="preserve">и разместить на официальном сайте Пермского муниципального округа </w:t>
      </w:r>
      <w:r>
        <w:rPr>
          <w:color w:val="000000"/>
          <w:szCs w:val="28"/>
          <w:shd w:val="clear" w:color="auto" w:fill="FFFFFF"/>
          <w:lang w:val="ru-RU"/>
        </w:rPr>
        <w:br/>
        <w:t>в информационно-телекоммуникационной сети Интернет (</w:t>
      </w:r>
      <w:hyperlink r:id="rId9" w:history="1">
        <w:r w:rsidRPr="001D5FAA">
          <w:rPr>
            <w:rStyle w:val="af0"/>
            <w:color w:val="auto"/>
            <w:szCs w:val="28"/>
            <w:u w:val="none"/>
            <w:shd w:val="clear" w:color="auto" w:fill="FFFFFF"/>
            <w:lang w:val="ru-RU"/>
          </w:rPr>
          <w:t>www.permokrug.ru</w:t>
        </w:r>
      </w:hyperlink>
      <w:r>
        <w:rPr>
          <w:szCs w:val="28"/>
          <w:shd w:val="clear" w:color="auto" w:fill="FFFFFF"/>
          <w:lang w:val="ru-RU"/>
        </w:rPr>
        <w:t>).</w:t>
      </w:r>
    </w:p>
    <w:p w14:paraId="5D9F8034" w14:textId="77777777" w:rsidR="001D5FAA" w:rsidRDefault="001D5FAA" w:rsidP="001D5FAA">
      <w:pPr>
        <w:tabs>
          <w:tab w:val="left" w:pos="0"/>
        </w:tabs>
        <w:suppressAutoHyphens/>
        <w:spacing w:line="3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3.  </w:t>
      </w:r>
      <w:r>
        <w:rPr>
          <w:sz w:val="28"/>
          <w:szCs w:val="28"/>
        </w:rPr>
        <w:t xml:space="preserve">Настоящее распоряжение вступает в силу со дня подписания </w:t>
      </w:r>
      <w:r>
        <w:rPr>
          <w:sz w:val="28"/>
          <w:szCs w:val="28"/>
        </w:rPr>
        <w:br/>
        <w:t xml:space="preserve">и применяется, начиная с формирования бюджета Пермского муниципального округа Пермского края на 2026 год и плановый период </w:t>
      </w:r>
      <w:r>
        <w:rPr>
          <w:sz w:val="28"/>
          <w:szCs w:val="28"/>
        </w:rPr>
        <w:br/>
        <w:t>2027 и 2028 годов.</w:t>
      </w:r>
    </w:p>
    <w:p w14:paraId="4B06349D" w14:textId="77777777" w:rsidR="001D5FAA" w:rsidRDefault="001D5FAA" w:rsidP="001D5FAA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Контроль за исполнением настоящего распоряжения возложить на   заместителя главы администрации Пермского муниципального округа Пермского края Гладких Т.Н.</w:t>
      </w:r>
    </w:p>
    <w:p w14:paraId="481D5030" w14:textId="77777777" w:rsidR="001D5FAA" w:rsidRDefault="001D5FAA" w:rsidP="001D5FAA">
      <w:pPr>
        <w:suppressAutoHyphens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О.Н. Андрианова</w:t>
      </w:r>
    </w:p>
    <w:p w14:paraId="7C4EF10D" w14:textId="05D959D5" w:rsidR="001D5FAA" w:rsidRPr="001D5FAA" w:rsidRDefault="001D5FAA" w:rsidP="001D5FAA">
      <w:pPr>
        <w:spacing w:line="360" w:lineRule="exact"/>
        <w:jc w:val="both"/>
        <w:rPr>
          <w:sz w:val="28"/>
          <w:szCs w:val="28"/>
        </w:rPr>
      </w:pPr>
    </w:p>
    <w:p w14:paraId="7B827D73" w14:textId="77777777" w:rsidR="001D5FAA" w:rsidRPr="001D5FAA" w:rsidRDefault="001D5FAA" w:rsidP="001D5FAA">
      <w:pPr>
        <w:jc w:val="center"/>
      </w:pPr>
      <w:r w:rsidRPr="001D5FAA">
        <w:t xml:space="preserve"> </w:t>
      </w:r>
    </w:p>
    <w:p w14:paraId="58139D30" w14:textId="77777777" w:rsidR="001D5FAA" w:rsidRPr="001D5FAA" w:rsidRDefault="001D5FAA" w:rsidP="001D5FAA">
      <w:pPr>
        <w:jc w:val="center"/>
        <w:sectPr w:rsidR="001D5FAA" w:rsidRPr="001D5FAA" w:rsidSect="001D5FAA">
          <w:headerReference w:type="default" r:id="rId10"/>
          <w:pgSz w:w="11906" w:h="16838"/>
          <w:pgMar w:top="1134" w:right="851" w:bottom="1134" w:left="1418" w:header="709" w:footer="709" w:gutter="0"/>
          <w:cols w:space="720"/>
        </w:sectPr>
      </w:pPr>
    </w:p>
    <w:p w14:paraId="4661CAFB" w14:textId="77777777" w:rsidR="002C4026" w:rsidRDefault="002C4026" w:rsidP="002C4026">
      <w:pPr>
        <w:widowControl w:val="0"/>
        <w:autoSpaceDE w:val="0"/>
        <w:autoSpaceDN w:val="0"/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0B4D294" w14:textId="77777777" w:rsidR="002C4026" w:rsidRDefault="002C4026" w:rsidP="002C4026">
      <w:pPr>
        <w:widowControl w:val="0"/>
        <w:autoSpaceDE w:val="0"/>
        <w:autoSpaceDN w:val="0"/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Пермского муниципального округа Пермского края</w:t>
      </w:r>
    </w:p>
    <w:p w14:paraId="23FF57FA" w14:textId="03185039" w:rsidR="002C4026" w:rsidRDefault="002C4026" w:rsidP="002C4026">
      <w:pPr>
        <w:widowControl w:val="0"/>
        <w:autoSpaceDE w:val="0"/>
        <w:autoSpaceDN w:val="0"/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1264">
        <w:rPr>
          <w:sz w:val="28"/>
          <w:szCs w:val="28"/>
        </w:rPr>
        <w:t>26.06.2025</w:t>
      </w:r>
      <w:r>
        <w:rPr>
          <w:sz w:val="28"/>
          <w:szCs w:val="28"/>
        </w:rPr>
        <w:t xml:space="preserve"> № </w:t>
      </w:r>
      <w:r w:rsidR="00031264" w:rsidRPr="00031264">
        <w:rPr>
          <w:sz w:val="28"/>
          <w:szCs w:val="28"/>
        </w:rPr>
        <w:t>299-2025-01-07.С-160</w:t>
      </w:r>
      <w:bookmarkStart w:id="0" w:name="_GoBack"/>
      <w:bookmarkEnd w:id="0"/>
    </w:p>
    <w:p w14:paraId="15DECDFE" w14:textId="77777777" w:rsidR="002C4026" w:rsidRDefault="002C4026" w:rsidP="002C4026">
      <w:pPr>
        <w:widowControl w:val="0"/>
        <w:autoSpaceDE w:val="0"/>
        <w:autoSpaceDN w:val="0"/>
        <w:jc w:val="both"/>
      </w:pPr>
      <w:bookmarkStart w:id="1" w:name="P564"/>
      <w:bookmarkEnd w:id="1"/>
    </w:p>
    <w:p w14:paraId="1F913748" w14:textId="77777777" w:rsidR="002C4026" w:rsidRDefault="002C4026" w:rsidP="002C4026">
      <w:pPr>
        <w:widowControl w:val="0"/>
        <w:autoSpaceDE w:val="0"/>
        <w:autoSpaceDN w:val="0"/>
        <w:jc w:val="center"/>
        <w:rPr>
          <w:rFonts w:ascii="Calibri" w:hAnsi="Calibri"/>
          <w:b/>
          <w:bCs/>
        </w:rPr>
      </w:pPr>
    </w:p>
    <w:p w14:paraId="21028CDD" w14:textId="77777777" w:rsidR="002C4026" w:rsidRDefault="002C4026" w:rsidP="002C4026">
      <w:pPr>
        <w:widowControl w:val="0"/>
        <w:autoSpaceDE w:val="0"/>
        <w:autoSpaceDN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79E2CD9A" w14:textId="77777777" w:rsidR="002C4026" w:rsidRDefault="002C4026" w:rsidP="002C4026">
      <w:pPr>
        <w:widowControl w:val="0"/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проектов </w:t>
      </w:r>
    </w:p>
    <w:p w14:paraId="0CF68C8D" w14:textId="77777777" w:rsidR="002C4026" w:rsidRDefault="002C4026" w:rsidP="002C4026">
      <w:pPr>
        <w:widowControl w:val="0"/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Пермского муниципального округа Пермского края</w:t>
      </w:r>
    </w:p>
    <w:p w14:paraId="697ABD95" w14:textId="77777777" w:rsidR="002C4026" w:rsidRDefault="002C4026" w:rsidP="002C4026">
      <w:pPr>
        <w:widowControl w:val="0"/>
        <w:autoSpaceDE w:val="0"/>
        <w:autoSpaceDN w:val="0"/>
        <w:spacing w:line="240" w:lineRule="exact"/>
        <w:jc w:val="center"/>
        <w:rPr>
          <w:rFonts w:ascii="Calibri" w:hAnsi="Calibri"/>
          <w:bCs/>
          <w:sz w:val="28"/>
          <w:szCs w:val="28"/>
        </w:rPr>
      </w:pPr>
    </w:p>
    <w:p w14:paraId="24C7FE75" w14:textId="77777777" w:rsidR="002C4026" w:rsidRDefault="002C4026" w:rsidP="002C402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2" w:name="P445"/>
      <w:bookmarkEnd w:id="2"/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Муниципальные проекты, направленные на достижение национальных проектов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2085"/>
        <w:gridCol w:w="2245"/>
        <w:gridCol w:w="2245"/>
        <w:gridCol w:w="2680"/>
      </w:tblGrid>
      <w:tr w:rsidR="002C4026" w14:paraId="3ED681C1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59D" w14:textId="77777777" w:rsidR="002C4026" w:rsidRDefault="002C4026">
            <w:pPr>
              <w:pStyle w:val="ConsPlusNormal"/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69F8" w14:textId="77777777" w:rsidR="002C4026" w:rsidRDefault="002C4026">
            <w:pPr>
              <w:pStyle w:val="ConsPlusNormal"/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муниципального проекта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494D" w14:textId="77777777" w:rsidR="002C4026" w:rsidRDefault="002C4026">
            <w:pPr>
              <w:pStyle w:val="ConsPlusNormal"/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Руководитель муниципального проекта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F2B4" w14:textId="77777777" w:rsidR="002C4026" w:rsidRDefault="002C4026">
            <w:pPr>
              <w:pStyle w:val="ConsPlusNormal"/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Ответственный исполнитель муниципального проекта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B42A" w14:textId="77777777" w:rsidR="002C4026" w:rsidRDefault="002C4026">
            <w:pPr>
              <w:pStyle w:val="ConsPlusNormal"/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Куратор проекта</w:t>
            </w:r>
          </w:p>
        </w:tc>
      </w:tr>
      <w:tr w:rsidR="002C4026" w14:paraId="26362C8D" w14:textId="77777777" w:rsidTr="002C4026">
        <w:trPr>
          <w:trHeight w:val="23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26E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1D38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BD38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8F2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A051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C4026" w14:paraId="4BF4D74B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F0FF" w14:textId="77777777" w:rsidR="002C4026" w:rsidRDefault="002C4026">
            <w:pPr>
              <w:pStyle w:val="ConsPlusNormal"/>
              <w:spacing w:line="320" w:lineRule="exact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1CF5" w14:textId="77777777" w:rsidR="002C4026" w:rsidRDefault="002C4026">
            <w:pPr>
              <w:pStyle w:val="ConsPlusNormal"/>
              <w:spacing w:line="3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Национальный проект «Молодежь и дети»</w:t>
            </w:r>
          </w:p>
        </w:tc>
      </w:tr>
      <w:tr w:rsidR="002C4026" w14:paraId="1FE7C522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2E7E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DDF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«Педагоги </w:t>
            </w:r>
          </w:p>
          <w:p w14:paraId="57C0436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и наставники»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C4D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Соснина Наталья Александровна, начальник управления образования администрации Пермского муниципального округа Пермского края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AAF2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EFDC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2FA6B1E3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66A5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91BF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«Все лучшее детям»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2300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Соснина Наталья Александровна, начальник управления образования администрации Пермского муниципального округа Пермского края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B64D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9931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673874A3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1713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03EC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Национальный проект «Семья»</w:t>
            </w:r>
          </w:p>
        </w:tc>
      </w:tr>
      <w:tr w:rsidR="002C4026" w14:paraId="02BB161F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6D73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C59F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«Поддержка семьи»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2D84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 xml:space="preserve">Соснина Наталья Александровна, начальник управления образования администрации Пермского муниципального округа Пермского </w:t>
            </w:r>
            <w:r>
              <w:lastRenderedPageBreak/>
              <w:t>края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091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lastRenderedPageBreak/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16DF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38F146C2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413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0B51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«Семейные ценности </w:t>
            </w:r>
          </w:p>
          <w:p w14:paraId="50C6E7CF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и инфраструктура культуры»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D1AD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Глумова Людмила Алексеевна,</w:t>
            </w:r>
          </w:p>
          <w:p w14:paraId="1BF3E61E" w14:textId="77777777" w:rsidR="002C4026" w:rsidRDefault="002C402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начальник управления </w:t>
            </w:r>
          </w:p>
          <w:p w14:paraId="76CFC192" w14:textId="77777777" w:rsidR="002C4026" w:rsidRDefault="002C4026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делам культуры молодёжи и спорта</w:t>
            </w:r>
            <w: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администрации Пермского муниципального округа Пермского края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27B" w14:textId="77777777" w:rsidR="002C4026" w:rsidRDefault="002C4026">
            <w:pPr>
              <w:pStyle w:val="ConsPlusNormal"/>
              <w:spacing w:line="240" w:lineRule="exact"/>
            </w:pPr>
            <w:r>
              <w:t xml:space="preserve">Управление </w:t>
            </w:r>
          </w:p>
          <w:p w14:paraId="4C0016A6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C076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071FE9DE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5CCA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82D4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Национальный проект «Инфраструктура для жизни»</w:t>
            </w:r>
          </w:p>
        </w:tc>
      </w:tr>
      <w:tr w:rsidR="002C4026" w14:paraId="151B0A0F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9DDF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501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«Региональная </w:t>
            </w:r>
          </w:p>
          <w:p w14:paraId="4863ADE8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 местная дорожная сеть» </w:t>
            </w:r>
          </w:p>
          <w:p w14:paraId="33136F41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DF84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Назаров Радик Рустамович, начальник управления </w:t>
            </w:r>
          </w:p>
          <w:p w14:paraId="0F4E88B3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E1EA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Управление </w:t>
            </w:r>
          </w:p>
          <w:p w14:paraId="4B8DB243" w14:textId="77777777" w:rsidR="002C4026" w:rsidRDefault="002C402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8F88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Мясоедов Дмитрий Анатольевич, первый заместитель главы администрации Пермского муниципального округа Пермского края</w:t>
            </w:r>
          </w:p>
        </w:tc>
      </w:tr>
      <w:tr w:rsidR="002C4026" w14:paraId="60C971B1" w14:textId="77777777" w:rsidTr="002C402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706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9626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«Формирование комфортной городской среды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8E5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Назаров Радик Рустамович, начальник управления </w:t>
            </w:r>
          </w:p>
          <w:p w14:paraId="190A11E9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D85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Управление </w:t>
            </w:r>
          </w:p>
          <w:p w14:paraId="53A231CB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27B8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Мясоедов Дмитрий Анатольевич, первый заместитель главы администрации Пермского муниципального округа Пермского края</w:t>
            </w:r>
          </w:p>
        </w:tc>
      </w:tr>
    </w:tbl>
    <w:p w14:paraId="2B1B87D1" w14:textId="77777777" w:rsidR="002C4026" w:rsidRDefault="002C4026" w:rsidP="002C4026">
      <w:pPr>
        <w:rPr>
          <w:b/>
        </w:rPr>
        <w:sectPr w:rsidR="002C4026" w:rsidSect="00F22926">
          <w:pgSz w:w="11906" w:h="16838"/>
          <w:pgMar w:top="1134" w:right="849" w:bottom="1134" w:left="1701" w:header="708" w:footer="708" w:gutter="0"/>
          <w:cols w:space="720"/>
          <w:docGrid w:linePitch="326"/>
        </w:sectPr>
      </w:pPr>
    </w:p>
    <w:p w14:paraId="5A3621B5" w14:textId="77777777" w:rsidR="002C4026" w:rsidRDefault="002C4026" w:rsidP="002C402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Муниципальные проекты, направленные на достижение региональных проектов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2590"/>
        <w:gridCol w:w="2261"/>
        <w:gridCol w:w="2128"/>
        <w:gridCol w:w="30"/>
        <w:gridCol w:w="2300"/>
      </w:tblGrid>
      <w:tr w:rsidR="002C4026" w14:paraId="11AAB5FD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1337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057D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муниципального проекта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6474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муниципального проекта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7A06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муниципального проекта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27C0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</w:p>
        </w:tc>
      </w:tr>
      <w:tr w:rsidR="002C4026" w14:paraId="758A8067" w14:textId="77777777" w:rsidTr="002C4026">
        <w:trPr>
          <w:trHeight w:val="7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5817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587F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00CA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1A93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6765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C4026" w14:paraId="3ED94451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324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bookmarkStart w:id="3" w:name="_Hlk199850945"/>
            <w:r>
              <w:rPr>
                <w:lang w:eastAsia="en-US"/>
              </w:rPr>
              <w:t>1.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9282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Региональный проект «Развитие инфраструктуры в сфере образования»</w:t>
            </w:r>
          </w:p>
        </w:tc>
      </w:tr>
      <w:tr w:rsidR="002C4026" w14:paraId="074BE70A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F05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1342" w14:textId="77777777" w:rsidR="002C4026" w:rsidRDefault="002C4026">
            <w:pPr>
              <w:pStyle w:val="ConsPlusNormal"/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инфраструктуры </w:t>
            </w:r>
          </w:p>
          <w:p w14:paraId="7048868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bCs/>
                <w:lang w:eastAsia="en-US"/>
              </w:rPr>
              <w:t>в сфере образования»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6BD9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Соснина Наталья Александровна, начальник управления образования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64C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E982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7851D26D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10B3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60FF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</w:rPr>
              <w:t>Региональный проект «Развитие инфраструктуры для занятий физической культурой и спортом»</w:t>
            </w:r>
          </w:p>
        </w:tc>
        <w:bookmarkEnd w:id="3"/>
      </w:tr>
      <w:tr w:rsidR="002C4026" w14:paraId="77F0E221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9DD9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095" w14:textId="77777777" w:rsidR="002C4026" w:rsidRDefault="002C4026">
            <w:pPr>
              <w:pStyle w:val="ConsPlusNormal"/>
              <w:spacing w:line="240" w:lineRule="exact"/>
            </w:pPr>
            <w:r>
              <w:t xml:space="preserve">«Развитие инфраструктуры </w:t>
            </w:r>
          </w:p>
          <w:p w14:paraId="75AD7C9E" w14:textId="77777777" w:rsidR="002C4026" w:rsidRDefault="002C4026">
            <w:pPr>
              <w:pStyle w:val="ConsPlusNormal"/>
              <w:spacing w:line="240" w:lineRule="exact"/>
              <w:rPr>
                <w:bCs/>
                <w:lang w:eastAsia="en-US"/>
              </w:rPr>
            </w:pPr>
            <w:r>
              <w:t>для занятий физической культурой и спортом»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A719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Глумова Людмила Алексеевна,</w:t>
            </w:r>
          </w:p>
          <w:p w14:paraId="64211A8F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начальник управления </w:t>
            </w:r>
          </w:p>
          <w:p w14:paraId="6504CDC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по делам культуры молодёжи и спорта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C987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</w:p>
          <w:p w14:paraId="36DAFF49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2B0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2104FB64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1508" w14:textId="77777777" w:rsidR="002C4026" w:rsidRDefault="002C4026">
            <w:pPr>
              <w:pStyle w:val="ConsPlusNormal"/>
              <w:spacing w:line="320" w:lineRule="exact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B64A" w14:textId="77777777" w:rsidR="002C4026" w:rsidRDefault="002C4026">
            <w:pPr>
              <w:pStyle w:val="ConsPlusNormal"/>
              <w:spacing w:line="3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«Комфортный край»</w:t>
            </w:r>
          </w:p>
        </w:tc>
      </w:tr>
      <w:tr w:rsidR="002C4026" w14:paraId="7D379390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23E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F95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«Комфортный край» </w:t>
            </w:r>
          </w:p>
          <w:p w14:paraId="6A5938E6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направлению «Школьная остановка»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B5AE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Соснина Наталья Александровна, начальник управления образования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C428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464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293EFA5B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0973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70A6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«Комфортный край» </w:t>
            </w:r>
          </w:p>
          <w:p w14:paraId="33364B0D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по направлению </w:t>
            </w:r>
          </w:p>
          <w:p w14:paraId="44E9F4C9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«Наша улица»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8C4C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Назаров Радик Рустамович, начальник управления </w:t>
            </w:r>
          </w:p>
          <w:p w14:paraId="38F3322D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по развитию инфраструктуры администрации Пермского муниципального </w:t>
            </w:r>
            <w:r>
              <w:rPr>
                <w:rFonts w:eastAsia="Calibri"/>
                <w:color w:val="000000"/>
                <w:kern w:val="0"/>
                <w:lang w:eastAsia="en-US"/>
              </w:rPr>
              <w:lastRenderedPageBreak/>
              <w:t>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B7C5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lastRenderedPageBreak/>
              <w:t xml:space="preserve">Управление </w:t>
            </w:r>
          </w:p>
          <w:p w14:paraId="690EEF1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по развитию инфраструктуры администрации Пермского муниципального округа Пермского края </w:t>
            </w:r>
            <w:r>
              <w:rPr>
                <w:lang w:eastAsia="en-US"/>
              </w:rPr>
              <w:t>округа Пермского края»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F5C1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Мясоедов Дмитрий Анатольевич, первый заместитель главы администрации Пермского муниципального округа Пермского края</w:t>
            </w:r>
          </w:p>
        </w:tc>
      </w:tr>
      <w:tr w:rsidR="002C4026" w14:paraId="4891ECD3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37AB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751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«Комфортный край» </w:t>
            </w:r>
          </w:p>
          <w:p w14:paraId="5FB7135A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направлению «Школьный двор»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573D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Соснина Наталья Александровна, начальник управления образования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61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2F1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0B126A82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3A1D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2DBF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«Комфортный край» </w:t>
            </w:r>
          </w:p>
          <w:p w14:paraId="1A90CF9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направлению «Культурная реновация»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314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Глумова Людмила Алексеевна,</w:t>
            </w:r>
          </w:p>
          <w:p w14:paraId="0463F43E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начальник управления </w:t>
            </w:r>
          </w:p>
          <w:p w14:paraId="099DAFA4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по делам культуры молодёжи и спорта</w:t>
            </w:r>
            <w:r>
              <w:t xml:space="preserve">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6535" w14:textId="77777777" w:rsidR="00F229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Управление </w:t>
            </w:r>
          </w:p>
          <w:p w14:paraId="0167D424" w14:textId="1A9B82B0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06FA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5931EA91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B95B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BC21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«Комфортный край» </w:t>
            </w:r>
          </w:p>
          <w:p w14:paraId="79D0F488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направлению «Новый клуб»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0E99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Глумова Людмила Алексеевна,</w:t>
            </w:r>
          </w:p>
          <w:p w14:paraId="6136F3E6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начальник управления </w:t>
            </w:r>
          </w:p>
          <w:p w14:paraId="1437A31D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по делам культуры молодёжи и спорта</w:t>
            </w:r>
            <w:r>
              <w:t xml:space="preserve"> </w:t>
            </w:r>
            <w:r>
              <w:rPr>
                <w:rFonts w:eastAsia="Calibri"/>
                <w:color w:val="000000"/>
                <w:kern w:val="0"/>
                <w:lang w:eastAsia="en-US"/>
              </w:rPr>
              <w:t>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6B02" w14:textId="77777777" w:rsidR="00F229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Управление </w:t>
            </w:r>
          </w:p>
          <w:p w14:paraId="357939DF" w14:textId="7AA31A18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EB8B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08631A62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A9EB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bookmarkStart w:id="4" w:name="_Hlk199855465"/>
            <w:r>
              <w:rPr>
                <w:lang w:eastAsia="en-US"/>
              </w:rPr>
              <w:t>3.6.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622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«Комфортный край» </w:t>
            </w:r>
          </w:p>
          <w:p w14:paraId="3A235046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направлению «Качественное водоснабжение»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090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Мандрыгин Игорь Николаевич, заместитель главы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9AEC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Управление жилищно-коммунального хозяйства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3E40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Мандрыгин Игорь Николаевич, заместитель главы администрации Пермского муниципального округа Пермского края</w:t>
            </w:r>
          </w:p>
        </w:tc>
        <w:bookmarkEnd w:id="4"/>
      </w:tr>
      <w:tr w:rsidR="002C4026" w14:paraId="7B0F6A55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E243" w14:textId="77777777" w:rsidR="002C4026" w:rsidRDefault="002C4026">
            <w:pPr>
              <w:pStyle w:val="ConsPlusNormal"/>
              <w:jc w:val="center"/>
            </w:pPr>
            <w:bookmarkStart w:id="5" w:name="_Hlk199855920"/>
            <w:r>
              <w:t>4.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B2D" w14:textId="77777777" w:rsidR="002C4026" w:rsidRDefault="002C4026">
            <w:pPr>
              <w:pStyle w:val="ConsPlusNormal"/>
              <w:jc w:val="center"/>
            </w:pPr>
            <w:r>
              <w:rPr>
                <w:bCs/>
              </w:rPr>
              <w:t>Региональный проект «Умею плавать»</w:t>
            </w:r>
          </w:p>
        </w:tc>
      </w:tr>
      <w:tr w:rsidR="002C4026" w14:paraId="4182A26C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28AE" w14:textId="77777777" w:rsidR="002C4026" w:rsidRDefault="002C402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0F8" w14:textId="77777777" w:rsidR="002C4026" w:rsidRDefault="002C4026">
            <w:pPr>
              <w:pStyle w:val="ConsPlusNormal"/>
            </w:pPr>
            <w:r>
              <w:rPr>
                <w:bCs/>
              </w:rPr>
              <w:t>«Умею плавать»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E80E" w14:textId="77777777" w:rsidR="002C4026" w:rsidRDefault="002C4026">
            <w:pPr>
              <w:pStyle w:val="ConsPlusNormal"/>
              <w:spacing w:line="240" w:lineRule="exact"/>
            </w:pPr>
            <w:r>
              <w:t xml:space="preserve">Соснина Наталья Александровна, начальник управления образования администрации Пермского муниципального </w:t>
            </w:r>
            <w:r>
              <w:lastRenderedPageBreak/>
              <w:t>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3262" w14:textId="77777777" w:rsidR="002C4026" w:rsidRDefault="002C4026">
            <w:pPr>
              <w:pStyle w:val="ConsPlusNormal"/>
              <w:spacing w:line="240" w:lineRule="exact"/>
            </w:pPr>
            <w:r>
              <w:lastRenderedPageBreak/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B683" w14:textId="77777777" w:rsidR="002C4026" w:rsidRDefault="002C4026">
            <w:pPr>
              <w:pStyle w:val="ConsPlusNormal"/>
              <w:spacing w:line="240" w:lineRule="exact"/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  <w:bookmarkEnd w:id="5"/>
      </w:tr>
      <w:tr w:rsidR="002C4026" w14:paraId="4F07C314" w14:textId="77777777" w:rsidTr="002C4026">
        <w:trPr>
          <w:trHeight w:val="5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D31D" w14:textId="77777777" w:rsidR="002C4026" w:rsidRDefault="002C402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DD20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rPr>
                <w:iCs/>
                <w:color w:val="000000"/>
              </w:rPr>
              <w:t>Региональный проект «Расселение аварийного жилищного фонда</w:t>
            </w:r>
            <w:r>
              <w:rPr>
                <w:iCs/>
                <w:color w:val="000000"/>
              </w:rPr>
              <w:br/>
              <w:t>на территории Пермского края»</w:t>
            </w:r>
          </w:p>
        </w:tc>
      </w:tr>
      <w:tr w:rsidR="002C4026" w14:paraId="4F92ECC0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C7C8" w14:textId="77777777" w:rsidR="002C4026" w:rsidRDefault="002C4026">
            <w:pPr>
              <w:pStyle w:val="ConsPlusNormal"/>
              <w:jc w:val="center"/>
            </w:pPr>
            <w:bookmarkStart w:id="6" w:name="_Hlk201759353"/>
            <w:r>
              <w:t>5.1.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015" w14:textId="77777777" w:rsidR="002C4026" w:rsidRDefault="002C4026">
            <w:pPr>
              <w:pStyle w:val="a6"/>
              <w:spacing w:after="0" w:line="240" w:lineRule="exac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«Расселение аварийного жилищного фонда на территории Пермского края» </w:t>
            </w:r>
          </w:p>
          <w:p w14:paraId="3FD542D0" w14:textId="77777777" w:rsidR="002C4026" w:rsidRDefault="002C4026">
            <w:pPr>
              <w:pStyle w:val="a6"/>
              <w:spacing w:after="0" w:line="240" w:lineRule="exact"/>
              <w:rPr>
                <w:iCs/>
                <w:color w:val="000000"/>
              </w:rPr>
            </w:pPr>
          </w:p>
          <w:p w14:paraId="7370ED57" w14:textId="77777777" w:rsidR="002C4026" w:rsidRDefault="002C4026">
            <w:pPr>
              <w:pStyle w:val="a6"/>
              <w:spacing w:after="0" w:line="240" w:lineRule="exact"/>
              <w:rPr>
                <w:i/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2342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Мандрыгин Игорь Николаевич, заместитель главы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702C" w14:textId="77777777" w:rsidR="002C4026" w:rsidRDefault="002C4026">
            <w:pPr>
              <w:pStyle w:val="ConsPlusNormal"/>
              <w:spacing w:line="240" w:lineRule="exact"/>
            </w:pPr>
            <w:r>
              <w:t>Управление жилищно-коммунального хозяйства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0F9E" w14:textId="77777777" w:rsidR="002C4026" w:rsidRDefault="002C4026">
            <w:pPr>
              <w:pStyle w:val="ConsPlusNormal"/>
              <w:spacing w:line="240" w:lineRule="exact"/>
            </w:pPr>
            <w:r>
              <w:t xml:space="preserve">Мандрыгин Игорь Николаевич, заместитель главы администрации Пермского муниципального округа Пермского края </w:t>
            </w:r>
          </w:p>
        </w:tc>
        <w:bookmarkEnd w:id="6"/>
      </w:tr>
      <w:tr w:rsidR="002C4026" w14:paraId="022A624C" w14:textId="77777777" w:rsidTr="002C4026">
        <w:trPr>
          <w:trHeight w:val="1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F1C" w14:textId="77777777" w:rsidR="002C4026" w:rsidRDefault="002C40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9B73" w14:textId="77777777" w:rsidR="002C4026" w:rsidRDefault="002C4026">
            <w:pPr>
              <w:pStyle w:val="a6"/>
              <w:spacing w:after="0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Региональный проект «Переселение жителей из отдаленных территорий»</w:t>
            </w:r>
          </w:p>
        </w:tc>
      </w:tr>
      <w:tr w:rsidR="002C4026" w14:paraId="0F3BD449" w14:textId="77777777" w:rsidTr="002C4026">
        <w:trPr>
          <w:trHeight w:val="1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B715" w14:textId="77777777" w:rsidR="002C4026" w:rsidRDefault="002C402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053" w14:textId="77777777" w:rsidR="002C4026" w:rsidRDefault="002C4026">
            <w:pPr>
              <w:pStyle w:val="a6"/>
              <w:spacing w:after="0" w:line="240" w:lineRule="exac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</w:t>
            </w:r>
            <w:r>
              <w:rPr>
                <w:iCs/>
              </w:rPr>
              <w:t>Переселение жителей из отдаленных территорий</w:t>
            </w:r>
            <w:r>
              <w:rPr>
                <w:iCs/>
                <w:color w:val="000000"/>
              </w:rPr>
              <w:t xml:space="preserve">» </w:t>
            </w:r>
          </w:p>
          <w:p w14:paraId="6F990367" w14:textId="77777777" w:rsidR="002C4026" w:rsidRDefault="002C4026">
            <w:pPr>
              <w:pStyle w:val="a6"/>
              <w:spacing w:after="0" w:line="240" w:lineRule="exact"/>
              <w:rPr>
                <w:iCs/>
                <w:color w:val="000000"/>
              </w:rPr>
            </w:pPr>
          </w:p>
          <w:p w14:paraId="5C24698C" w14:textId="77777777" w:rsidR="002C4026" w:rsidRDefault="002C4026">
            <w:pPr>
              <w:pStyle w:val="a6"/>
              <w:spacing w:after="0" w:line="240" w:lineRule="exact"/>
              <w:ind w:firstLine="709"/>
              <w:jc w:val="center"/>
              <w:rPr>
                <w:iCs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5AF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rPr>
                <w:rFonts w:eastAsia="Calibri"/>
                <w:color w:val="000000"/>
                <w:lang w:eastAsia="en-US"/>
              </w:rPr>
              <w:t>Мандрыгин Игорь Николаевич, заместитель главы администрации Пермского муниципального округа Пермского края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0503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t>Управление жилищно-коммунального хозяйства администрации Пермского муниципального округа Пермского края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F014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t xml:space="preserve">Мандрыгин Игорь Николаевич, заместитель главы администрации Пермского муниципального округа Пермского края </w:t>
            </w:r>
          </w:p>
        </w:tc>
      </w:tr>
      <w:tr w:rsidR="002C4026" w14:paraId="398EA22E" w14:textId="77777777" w:rsidTr="002C4026">
        <w:trPr>
          <w:trHeight w:val="1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9DA9" w14:textId="77777777" w:rsidR="002C4026" w:rsidRDefault="002C4026">
            <w:pPr>
              <w:pStyle w:val="ConsPlusNormal"/>
              <w:jc w:val="center"/>
            </w:pPr>
            <w:bookmarkStart w:id="7" w:name="_Hlk199855910"/>
            <w:r>
              <w:t>7.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528" w14:textId="77777777" w:rsidR="002C4026" w:rsidRDefault="002C4026">
            <w:pPr>
              <w:pStyle w:val="a6"/>
              <w:spacing w:after="0" w:line="240" w:lineRule="exact"/>
              <w:ind w:firstLine="709"/>
              <w:jc w:val="center"/>
              <w:rPr>
                <w:iCs/>
              </w:rPr>
            </w:pPr>
            <w:r>
              <w:rPr>
                <w:iCs/>
              </w:rPr>
              <w:t>Региональный проект «Комплексное благоустройство»</w:t>
            </w:r>
          </w:p>
        </w:tc>
        <w:bookmarkEnd w:id="7"/>
      </w:tr>
      <w:tr w:rsidR="002C4026" w14:paraId="3FDC5B95" w14:textId="77777777" w:rsidTr="002C402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7F9A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F5F6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iCs/>
              </w:rPr>
              <w:t>«Комплексное благоустройство»</w:t>
            </w:r>
            <w: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AEFE" w14:textId="77777777" w:rsidR="002C4026" w:rsidRDefault="002C4026">
            <w:pPr>
              <w:pStyle w:val="ConsPlusNormal"/>
              <w:spacing w:line="240" w:lineRule="exact"/>
            </w:pPr>
            <w:r>
              <w:t xml:space="preserve">Назаров Радик Рустамович, начальник управления </w:t>
            </w:r>
          </w:p>
          <w:p w14:paraId="4B010AD5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6EF1" w14:textId="77777777" w:rsidR="002C4026" w:rsidRDefault="002C402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Управление </w:t>
            </w:r>
          </w:p>
          <w:p w14:paraId="3EF1B3B2" w14:textId="77777777" w:rsidR="002C4026" w:rsidRDefault="002C4026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8A95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>Мясоедов Дмитрий Анатольевич, первый заместитель главы администрации Пермского муниципального округа Пермского края</w:t>
            </w:r>
          </w:p>
        </w:tc>
      </w:tr>
      <w:tr w:rsidR="002C4026" w14:paraId="3C911AE0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3AB9" w14:textId="77777777" w:rsidR="002C4026" w:rsidRDefault="002C402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8BA5" w14:textId="77777777" w:rsidR="002C4026" w:rsidRDefault="002C4026">
            <w:pPr>
              <w:pStyle w:val="ConsPlusNormal"/>
              <w:jc w:val="center"/>
            </w:pPr>
            <w:r>
              <w:rPr>
                <w:bCs/>
              </w:rPr>
              <w:t>Региональный проект «Местные дороги»</w:t>
            </w:r>
          </w:p>
        </w:tc>
      </w:tr>
      <w:tr w:rsidR="002C4026" w14:paraId="73D9465E" w14:textId="77777777" w:rsidTr="002C4026">
        <w:trPr>
          <w:trHeight w:val="20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C65D" w14:textId="77777777" w:rsidR="002C4026" w:rsidRDefault="002C402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018" w14:textId="77777777" w:rsidR="002C4026" w:rsidRDefault="002C4026">
            <w:pPr>
              <w:pStyle w:val="ConsPlusNormal"/>
            </w:pPr>
            <w:r>
              <w:rPr>
                <w:bCs/>
              </w:rPr>
              <w:t>«Местные дороги»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AF68" w14:textId="77777777" w:rsidR="002C4026" w:rsidRDefault="002C4026">
            <w:pPr>
              <w:pStyle w:val="ConsPlusNormal"/>
              <w:spacing w:line="240" w:lineRule="exact"/>
            </w:pPr>
            <w:r>
              <w:t xml:space="preserve">Назаров Радик Рустамович, начальник управления </w:t>
            </w:r>
          </w:p>
          <w:p w14:paraId="3A2DF7D5" w14:textId="77777777" w:rsidR="002C4026" w:rsidRDefault="002C4026">
            <w:pPr>
              <w:pStyle w:val="ConsPlusNormal"/>
              <w:spacing w:line="240" w:lineRule="exact"/>
            </w:pPr>
            <w: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720F" w14:textId="77777777" w:rsidR="002C4026" w:rsidRDefault="002C4026">
            <w:pPr>
              <w:pStyle w:val="ConsPlusNormal"/>
              <w:spacing w:line="240" w:lineRule="exact"/>
              <w:rPr>
                <w:rFonts w:eastAsia="Calibri"/>
                <w:color w:val="000000"/>
                <w:kern w:val="0"/>
                <w:lang w:eastAsia="en-US"/>
              </w:rPr>
            </w:pPr>
            <w:r>
              <w:rPr>
                <w:rFonts w:eastAsia="Calibri"/>
                <w:color w:val="000000"/>
                <w:kern w:val="0"/>
                <w:lang w:eastAsia="en-US"/>
              </w:rPr>
              <w:t xml:space="preserve">Управление </w:t>
            </w:r>
          </w:p>
          <w:p w14:paraId="03E96E76" w14:textId="77777777" w:rsidR="002C4026" w:rsidRDefault="002C4026">
            <w:pPr>
              <w:pStyle w:val="ConsPlusNormal"/>
              <w:spacing w:line="240" w:lineRule="exact"/>
            </w:pPr>
            <w:r>
              <w:rPr>
                <w:rFonts w:eastAsia="Calibri"/>
                <w:color w:val="000000"/>
                <w:kern w:val="0"/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6382" w14:textId="77777777" w:rsidR="002C4026" w:rsidRDefault="002C4026">
            <w:pPr>
              <w:pStyle w:val="ConsPlusNormal"/>
              <w:spacing w:line="240" w:lineRule="exact"/>
            </w:pPr>
            <w:r>
              <w:rPr>
                <w:rFonts w:eastAsia="Calibri"/>
                <w:color w:val="000000"/>
                <w:kern w:val="0"/>
                <w:lang w:eastAsia="en-US"/>
              </w:rPr>
              <w:t>Мясоедов Дмитрий Анатольевич, первый заместитель главы администрации Пермского муниципального округа Пермского края</w:t>
            </w:r>
          </w:p>
        </w:tc>
      </w:tr>
    </w:tbl>
    <w:p w14:paraId="716D83AC" w14:textId="77777777" w:rsidR="002C4026" w:rsidRDefault="002C4026" w:rsidP="002C4026">
      <w:pPr>
        <w:rPr>
          <w:b/>
        </w:rPr>
        <w:sectPr w:rsidR="002C4026" w:rsidSect="002C4026">
          <w:pgSz w:w="11906" w:h="16838"/>
          <w:pgMar w:top="1134" w:right="849" w:bottom="1134" w:left="1701" w:header="708" w:footer="708" w:gutter="0"/>
          <w:cols w:space="720"/>
        </w:sectPr>
      </w:pPr>
    </w:p>
    <w:p w14:paraId="116163AF" w14:textId="77777777" w:rsidR="002C4026" w:rsidRDefault="002C4026" w:rsidP="002C402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II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Муниципальные проекты 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345"/>
        <w:gridCol w:w="2326"/>
        <w:gridCol w:w="2308"/>
        <w:gridCol w:w="2300"/>
      </w:tblGrid>
      <w:tr w:rsidR="002C4026" w14:paraId="25C67DB3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F056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0330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муниципального проекта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0A27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муниципального проекта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391C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муниципального проекта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B0D3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</w:p>
        </w:tc>
      </w:tr>
      <w:tr w:rsidR="002C4026" w14:paraId="634C8E13" w14:textId="77777777" w:rsidTr="002C4026">
        <w:trPr>
          <w:trHeight w:val="22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6FF" w14:textId="77777777" w:rsidR="002C4026" w:rsidRDefault="002C4026">
            <w:pPr>
              <w:pStyle w:val="ConsPlusNormal"/>
              <w:spacing w:line="1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6C9A" w14:textId="77777777" w:rsidR="002C4026" w:rsidRDefault="002C4026">
            <w:pPr>
              <w:pStyle w:val="ConsPlusNormal"/>
              <w:spacing w:line="1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333A" w14:textId="77777777" w:rsidR="002C4026" w:rsidRDefault="002C4026">
            <w:pPr>
              <w:pStyle w:val="ConsPlusNormal"/>
              <w:spacing w:line="1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0565" w14:textId="77777777" w:rsidR="002C4026" w:rsidRDefault="002C4026">
            <w:pPr>
              <w:pStyle w:val="ConsPlusNormal"/>
              <w:spacing w:line="1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DEEA" w14:textId="77777777" w:rsidR="002C4026" w:rsidRDefault="002C4026">
            <w:pPr>
              <w:pStyle w:val="ConsPlusNormal"/>
              <w:spacing w:line="1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C4026" w14:paraId="6A7EBE34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4B4B" w14:textId="77777777" w:rsidR="002C4026" w:rsidRDefault="002C4026">
            <w:pPr>
              <w:pStyle w:val="ConsPlusNormal"/>
              <w:spacing w:line="240" w:lineRule="exact"/>
              <w:jc w:val="center"/>
              <w:outlineLvl w:val="2"/>
              <w:rPr>
                <w:lang w:eastAsia="en-US"/>
              </w:rPr>
            </w:pPr>
            <w:bookmarkStart w:id="8" w:name="_Hlk199849272"/>
            <w:r>
              <w:rPr>
                <w:lang w:eastAsia="en-US"/>
              </w:rPr>
              <w:t>1.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2E4D" w14:textId="77777777" w:rsidR="002C4026" w:rsidRDefault="002C4026">
            <w:pPr>
              <w:pStyle w:val="ConsPlusNormal"/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</w:t>
            </w:r>
          </w:p>
          <w:p w14:paraId="2CA90056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«Развитие системы образования Пермского муниципального округа»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2C4026" w14:paraId="71AD0711" w14:textId="77777777" w:rsidTr="002C4026">
        <w:trPr>
          <w:trHeight w:val="22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BE5D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B7B8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«Капитальные вложения в объекты недвижимого имущества муниципальной собственности </w:t>
            </w:r>
          </w:p>
          <w:p w14:paraId="7427080D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 сфере образования»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BE74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Соснина Наталья Александровна, начальник управления образования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38FE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1B60" w14:textId="77777777" w:rsidR="002C4026" w:rsidRDefault="002C4026">
            <w:pPr>
              <w:pStyle w:val="ConsPlusNormal"/>
              <w:spacing w:line="240" w:lineRule="exact"/>
              <w:rPr>
                <w:highlight w:val="yellow"/>
                <w:lang w:eastAsia="en-US"/>
              </w:rPr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17121B56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52C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355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«Оснащение дополнительных мест </w:t>
            </w:r>
          </w:p>
          <w:p w14:paraId="2F0F019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 образовательных организациях»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575F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Соснина Наталья Александровна, начальник управления образования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BCF8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2778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2D2157CA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6592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t>2</w:t>
            </w:r>
            <w:r>
              <w:rPr>
                <w:kern w:val="0"/>
              </w:rPr>
              <w:t>.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55C6" w14:textId="77777777" w:rsidR="002C4026" w:rsidRDefault="002C4026">
            <w:pPr>
              <w:pStyle w:val="ConsPlusNormal"/>
              <w:spacing w:line="240" w:lineRule="exact"/>
              <w:jc w:val="center"/>
              <w:rPr>
                <w:bCs/>
              </w:rPr>
            </w:pPr>
            <w:r>
              <w:rPr>
                <w:bCs/>
                <w:kern w:val="0"/>
              </w:rPr>
              <w:t xml:space="preserve">Муниципальная программа «Развитие </w:t>
            </w:r>
            <w:r>
              <w:rPr>
                <w:bCs/>
              </w:rPr>
              <w:t xml:space="preserve">молодежной политики, физической культуры </w:t>
            </w:r>
          </w:p>
          <w:p w14:paraId="095F6E91" w14:textId="77777777" w:rsidR="002C4026" w:rsidRDefault="002C4026">
            <w:pPr>
              <w:pStyle w:val="ConsPlusNormal"/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и спорта</w:t>
            </w:r>
            <w:r>
              <w:rPr>
                <w:bCs/>
                <w:kern w:val="0"/>
              </w:rPr>
              <w:t xml:space="preserve"> Пермского муниципального округа»</w:t>
            </w:r>
          </w:p>
        </w:tc>
      </w:tr>
      <w:tr w:rsidR="002C4026" w14:paraId="4CFAF94B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B32D" w14:textId="77777777" w:rsidR="002C4026" w:rsidRDefault="002C4026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>
              <w:t>2</w:t>
            </w:r>
            <w:r>
              <w:rPr>
                <w:kern w:val="0"/>
              </w:rPr>
              <w:t>.1.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BA89" w14:textId="77777777" w:rsidR="002C4026" w:rsidRDefault="002C4026">
            <w:pPr>
              <w:pStyle w:val="ConsPlusNormal"/>
              <w:spacing w:line="240" w:lineRule="exact"/>
              <w:rPr>
                <w:iCs/>
                <w:lang w:eastAsia="en-US"/>
              </w:rPr>
            </w:pPr>
            <w:r>
              <w:rPr>
                <w:iCs/>
              </w:rPr>
              <w:t>«Капитальные вложения в объекты недвижимого имущества муниципальной собственности в сфере физической культуры и спорта»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F6E9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Глумова Людмила Алексеевна,</w:t>
            </w:r>
          </w:p>
          <w:p w14:paraId="6297F3A7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по делам культуры молодёжи и спорта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318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Управление 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A691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7C3728E6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C62" w14:textId="77777777" w:rsidR="002C4026" w:rsidRDefault="002C4026">
            <w:pPr>
              <w:pStyle w:val="ConsPlusNormal"/>
              <w:spacing w:line="240" w:lineRule="exact"/>
              <w:jc w:val="center"/>
            </w:pPr>
            <w:r>
              <w:t>2</w:t>
            </w:r>
            <w:r>
              <w:rPr>
                <w:kern w:val="0"/>
              </w:rPr>
              <w:t>.2.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927" w14:textId="77777777" w:rsidR="002C4026" w:rsidRDefault="002C4026">
            <w:pPr>
              <w:pStyle w:val="ConsPlusNormal"/>
              <w:spacing w:line="240" w:lineRule="exact"/>
              <w:rPr>
                <w:iCs/>
              </w:rPr>
            </w:pPr>
            <w:r>
              <w:rPr>
                <w:i/>
              </w:rPr>
              <w:t>«</w:t>
            </w:r>
            <w:r>
              <w:rPr>
                <w:iCs/>
              </w:rPr>
              <w:t xml:space="preserve">Развитие инфраструктуры </w:t>
            </w:r>
          </w:p>
          <w:p w14:paraId="13BC6FB7" w14:textId="77777777" w:rsidR="002C4026" w:rsidRDefault="002C4026">
            <w:pPr>
              <w:pStyle w:val="ConsPlusNormal"/>
              <w:spacing w:line="240" w:lineRule="exact"/>
              <w:rPr>
                <w:i/>
              </w:rPr>
            </w:pPr>
            <w:r>
              <w:rPr>
                <w:iCs/>
              </w:rPr>
              <w:t>в сфере физической культуры и спорта»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68D7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Глумова Людмила Алексеевна,</w:t>
            </w:r>
          </w:p>
          <w:p w14:paraId="59C0E422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по делам культуры молодёжи и спорта администрации Пермского муниципального округа Пермского края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FF" w14:textId="77777777" w:rsidR="002C4026" w:rsidRDefault="002C4026">
            <w:pPr>
              <w:pStyle w:val="ConsPlusNormal"/>
              <w:spacing w:line="240" w:lineRule="exact"/>
            </w:pPr>
            <w:r>
              <w:t>Управление 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704" w14:textId="77777777" w:rsidR="002C4026" w:rsidRDefault="002C4026">
            <w:pPr>
              <w:pStyle w:val="ConsPlusNormal"/>
              <w:spacing w:line="240" w:lineRule="exact"/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167FE5D5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0573" w14:textId="77777777" w:rsidR="002C4026" w:rsidRDefault="002C4026">
            <w:pPr>
              <w:pStyle w:val="a6"/>
              <w:jc w:val="center"/>
            </w:pPr>
            <w:r>
              <w:lastRenderedPageBreak/>
              <w:t>3.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FD66" w14:textId="77777777" w:rsidR="002C4026" w:rsidRDefault="002C4026">
            <w:pPr>
              <w:pStyle w:val="a6"/>
              <w:spacing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 «Развитие сферы культуры Пермского муниципального округа»</w:t>
            </w:r>
          </w:p>
        </w:tc>
      </w:tr>
      <w:tr w:rsidR="002C4026" w14:paraId="7BADDD59" w14:textId="77777777" w:rsidTr="002C4026">
        <w:trPr>
          <w:trHeight w:val="7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E390" w14:textId="77777777" w:rsidR="002C4026" w:rsidRDefault="002C4026">
            <w:pPr>
              <w:pStyle w:val="a6"/>
              <w:jc w:val="center"/>
            </w:pPr>
            <w:r>
              <w:t>3.1.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439" w14:textId="77777777" w:rsidR="002C4026" w:rsidRDefault="002C4026">
            <w:pPr>
              <w:pStyle w:val="a6"/>
              <w:spacing w:after="0" w:line="240" w:lineRule="exact"/>
            </w:pPr>
            <w:r>
              <w:t xml:space="preserve">«Капитальные вложения в объекты недвижимого имущества муниципальной собственности </w:t>
            </w:r>
          </w:p>
          <w:p w14:paraId="4E483811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t>в сфере культуры</w:t>
            </w:r>
            <w:r>
              <w:rPr>
                <w:iCs/>
              </w:rPr>
              <w:t xml:space="preserve"> </w:t>
            </w:r>
          </w:p>
          <w:p w14:paraId="439BC835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rPr>
                <w:iCs/>
              </w:rPr>
              <w:t xml:space="preserve">и дополнительного образования </w:t>
            </w:r>
          </w:p>
          <w:p w14:paraId="4A5C5F89" w14:textId="77777777" w:rsidR="002C4026" w:rsidRDefault="002C4026">
            <w:pPr>
              <w:pStyle w:val="a6"/>
              <w:spacing w:after="0" w:line="240" w:lineRule="exact"/>
            </w:pPr>
            <w:r>
              <w:rPr>
                <w:iCs/>
              </w:rPr>
              <w:t>в области искусства</w:t>
            </w:r>
            <w:r>
              <w:t>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32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Глумова Людмила Алексеевна,</w:t>
            </w:r>
          </w:p>
          <w:p w14:paraId="6281AD41" w14:textId="77777777" w:rsidR="002C4026" w:rsidRDefault="002C4026">
            <w:pPr>
              <w:pStyle w:val="a6"/>
              <w:spacing w:after="0" w:line="240" w:lineRule="exact"/>
            </w:pPr>
            <w:r>
              <w:rPr>
                <w:lang w:eastAsia="en-US"/>
              </w:rPr>
              <w:t>начальник управления по делам культуры молодёжи и спорта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7626" w14:textId="77777777" w:rsidR="002C4026" w:rsidRDefault="002C4026">
            <w:pPr>
              <w:pStyle w:val="a6"/>
              <w:spacing w:after="0" w:line="240" w:lineRule="exact"/>
            </w:pPr>
            <w:r>
              <w:t xml:space="preserve">Управление </w:t>
            </w:r>
          </w:p>
          <w:p w14:paraId="752159FB" w14:textId="77777777" w:rsidR="002C4026" w:rsidRDefault="002C4026">
            <w:pPr>
              <w:pStyle w:val="a6"/>
              <w:spacing w:after="0" w:line="240" w:lineRule="exact"/>
            </w:pPr>
            <w:r>
              <w:t>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BA5" w14:textId="77777777" w:rsidR="002C4026" w:rsidRDefault="002C4026">
            <w:pPr>
              <w:pStyle w:val="a6"/>
              <w:spacing w:after="0" w:line="240" w:lineRule="exact"/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2413A9AD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9950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>3.2.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872D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rPr>
                <w:i/>
              </w:rPr>
              <w:t>«</w:t>
            </w:r>
            <w:r>
              <w:rPr>
                <w:iCs/>
              </w:rPr>
              <w:t xml:space="preserve">Развитие инфраструктуры </w:t>
            </w:r>
          </w:p>
          <w:p w14:paraId="71D59F83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rPr>
                <w:iCs/>
              </w:rPr>
              <w:t xml:space="preserve">в сфере культуры </w:t>
            </w:r>
          </w:p>
          <w:p w14:paraId="2B556073" w14:textId="77777777" w:rsidR="002C4026" w:rsidRDefault="002C4026">
            <w:pPr>
              <w:pStyle w:val="a6"/>
              <w:spacing w:after="0" w:line="240" w:lineRule="exact"/>
              <w:rPr>
                <w:iCs/>
              </w:rPr>
            </w:pPr>
            <w:r>
              <w:rPr>
                <w:iCs/>
              </w:rPr>
              <w:t xml:space="preserve">и дополнительного образования </w:t>
            </w:r>
          </w:p>
          <w:p w14:paraId="0561D8FF" w14:textId="77777777" w:rsidR="002C4026" w:rsidRDefault="002C4026">
            <w:pPr>
              <w:pStyle w:val="a6"/>
              <w:spacing w:after="0" w:line="240" w:lineRule="exact"/>
            </w:pPr>
            <w:r>
              <w:rPr>
                <w:iCs/>
              </w:rPr>
              <w:t>в области искусства»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17A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Глумова Людмила Алексеевна,</w:t>
            </w:r>
          </w:p>
          <w:p w14:paraId="2BE409B2" w14:textId="77777777" w:rsidR="002C4026" w:rsidRDefault="002C4026">
            <w:pPr>
              <w:pStyle w:val="a6"/>
              <w:spacing w:after="0" w:line="240" w:lineRule="exact"/>
            </w:pPr>
            <w:r>
              <w:rPr>
                <w:lang w:eastAsia="en-US"/>
              </w:rPr>
              <w:t>начальник управления по делам культуры молодёжи и спорта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CA3A" w14:textId="77777777" w:rsidR="002C4026" w:rsidRDefault="002C4026">
            <w:pPr>
              <w:pStyle w:val="a6"/>
              <w:spacing w:after="0" w:line="240" w:lineRule="exact"/>
            </w:pPr>
            <w:r>
              <w:t xml:space="preserve">Управление </w:t>
            </w:r>
          </w:p>
          <w:p w14:paraId="5DDF07BB" w14:textId="77777777" w:rsidR="002C4026" w:rsidRDefault="002C4026">
            <w:pPr>
              <w:pStyle w:val="a6"/>
              <w:spacing w:after="0" w:line="240" w:lineRule="exact"/>
            </w:pPr>
            <w:r>
              <w:t>по делам культуры, молодёжи и спорта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8A04" w14:textId="77777777" w:rsidR="002C4026" w:rsidRDefault="002C4026">
            <w:pPr>
              <w:pStyle w:val="a6"/>
              <w:spacing w:after="0" w:line="240" w:lineRule="exact"/>
            </w:pPr>
            <w:r>
              <w:t>Норицин Алексей Александрович, заместитель главы администрации Пермского муниципального округа Пермского края</w:t>
            </w:r>
          </w:p>
        </w:tc>
      </w:tr>
      <w:tr w:rsidR="002C4026" w14:paraId="6917F537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0CBE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>4.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606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>Муниципальная программа «Развитие дорожного хозяйства Пермского муниципального округа»</w:t>
            </w:r>
          </w:p>
        </w:tc>
      </w:tr>
      <w:tr w:rsidR="002C4026" w14:paraId="17A2334F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324B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>4.1.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55FE" w14:textId="77777777" w:rsidR="002C4026" w:rsidRDefault="002C4026">
            <w:pPr>
              <w:pStyle w:val="a6"/>
              <w:spacing w:after="0" w:line="240" w:lineRule="exact"/>
            </w:pPr>
            <w:r>
              <w:t xml:space="preserve">«Проектирование, строительство </w:t>
            </w:r>
          </w:p>
          <w:p w14:paraId="350CB695" w14:textId="77777777" w:rsidR="002C4026" w:rsidRDefault="002C4026">
            <w:pPr>
              <w:pStyle w:val="a6"/>
              <w:spacing w:after="0" w:line="240" w:lineRule="exact"/>
            </w:pPr>
            <w:r>
              <w:t>и реконструкция автомобильных дорог общего пользования местного значения»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4CA4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Назаров </w:t>
            </w:r>
          </w:p>
          <w:p w14:paraId="031A199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Радик </w:t>
            </w:r>
          </w:p>
          <w:p w14:paraId="1B55039C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Рустамович, начальник управления </w:t>
            </w:r>
          </w:p>
          <w:p w14:paraId="27784946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C57D" w14:textId="77777777" w:rsidR="002C4026" w:rsidRDefault="002C4026">
            <w:pPr>
              <w:pStyle w:val="a6"/>
              <w:spacing w:after="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</w:p>
          <w:p w14:paraId="28683C0E" w14:textId="77777777" w:rsidR="002C4026" w:rsidRDefault="002C4026">
            <w:pPr>
              <w:pStyle w:val="a6"/>
              <w:spacing w:after="0" w:line="240" w:lineRule="exact"/>
            </w:pPr>
            <w:r>
              <w:rPr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B14A" w14:textId="77777777" w:rsidR="002C4026" w:rsidRDefault="002C4026">
            <w:pPr>
              <w:pStyle w:val="a6"/>
              <w:spacing w:after="0" w:line="240" w:lineRule="exact"/>
            </w:pPr>
            <w:r>
              <w:rPr>
                <w:lang w:eastAsia="en-US"/>
              </w:rPr>
              <w:t>Мясоедов Дмитрий Анатольевич, первый заместитель главы администрации Пермского муниципального округа Пермского края</w:t>
            </w:r>
          </w:p>
        </w:tc>
      </w:tr>
      <w:tr w:rsidR="002C4026" w14:paraId="0DE5EC4B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25DB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>4.2.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1953" w14:textId="77777777" w:rsidR="002C4026" w:rsidRDefault="002C4026">
            <w:pPr>
              <w:pStyle w:val="a6"/>
              <w:spacing w:after="0" w:line="240" w:lineRule="exact"/>
            </w:pPr>
            <w:r>
              <w:t>«Обустройство сетей наружного освещения»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6C07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Назаров </w:t>
            </w:r>
          </w:p>
          <w:p w14:paraId="04E93185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Радик </w:t>
            </w:r>
          </w:p>
          <w:p w14:paraId="011D8127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Рустамович, начальник управления </w:t>
            </w:r>
          </w:p>
          <w:p w14:paraId="63F073BB" w14:textId="77777777" w:rsidR="002C4026" w:rsidRDefault="002C4026">
            <w:pPr>
              <w:pStyle w:val="ConsPlusNormal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C07A" w14:textId="77777777" w:rsidR="002C4026" w:rsidRDefault="002C4026">
            <w:pPr>
              <w:pStyle w:val="a6"/>
              <w:spacing w:after="0" w:line="240" w:lineRule="exact"/>
            </w:pPr>
            <w:r>
              <w:t xml:space="preserve">Управление </w:t>
            </w:r>
          </w:p>
          <w:p w14:paraId="57A8CAB5" w14:textId="77777777" w:rsidR="002C4026" w:rsidRDefault="002C4026">
            <w:pPr>
              <w:pStyle w:val="a6"/>
              <w:spacing w:after="0" w:line="240" w:lineRule="exact"/>
              <w:rPr>
                <w:lang w:eastAsia="en-US"/>
              </w:rPr>
            </w:pPr>
            <w:r>
              <w:t>по развитию инфраструктуры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590D" w14:textId="77777777" w:rsidR="002C4026" w:rsidRDefault="002C4026">
            <w:pPr>
              <w:pStyle w:val="a6"/>
              <w:spacing w:after="0" w:line="240" w:lineRule="exact"/>
              <w:rPr>
                <w:lang w:eastAsia="en-US"/>
              </w:rPr>
            </w:pPr>
            <w:r>
              <w:t>Мясоедов Дмитрий Анатольевич, первый заместитель главы администрации Пермского муниципального округа Пермского края</w:t>
            </w:r>
          </w:p>
        </w:tc>
      </w:tr>
      <w:tr w:rsidR="002C4026" w14:paraId="41378C30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EF0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>5.</w:t>
            </w:r>
          </w:p>
        </w:tc>
        <w:tc>
          <w:tcPr>
            <w:tcW w:w="4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2A2D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 xml:space="preserve">Муниципальная программа «Развитие коммунального хозяйства </w:t>
            </w:r>
          </w:p>
          <w:p w14:paraId="285ADF5C" w14:textId="77777777" w:rsidR="002C4026" w:rsidRDefault="002C4026">
            <w:pPr>
              <w:pStyle w:val="a6"/>
              <w:spacing w:after="0" w:line="240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Пермского муниципального округа»</w:t>
            </w:r>
          </w:p>
        </w:tc>
      </w:tr>
      <w:tr w:rsidR="002C4026" w14:paraId="33062C68" w14:textId="77777777" w:rsidTr="002C402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705" w14:textId="77777777" w:rsidR="002C4026" w:rsidRDefault="002C4026">
            <w:pPr>
              <w:pStyle w:val="a6"/>
              <w:spacing w:after="0" w:line="240" w:lineRule="exact"/>
              <w:jc w:val="center"/>
            </w:pPr>
            <w:r>
              <w:t>5.1.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9C88" w14:textId="77777777" w:rsidR="002C4026" w:rsidRDefault="002C4026">
            <w:pPr>
              <w:pStyle w:val="a6"/>
              <w:spacing w:after="0" w:line="240" w:lineRule="exact"/>
            </w:pPr>
            <w:r>
              <w:t xml:space="preserve">«Капитальные </w:t>
            </w:r>
            <w:r>
              <w:lastRenderedPageBreak/>
              <w:t xml:space="preserve">вложения в объекты муниципальной собственности системы водоснабжения, водоотведения </w:t>
            </w:r>
          </w:p>
          <w:p w14:paraId="47A3CC59" w14:textId="77777777" w:rsidR="002C4026" w:rsidRDefault="002C4026">
            <w:pPr>
              <w:pStyle w:val="a6"/>
              <w:spacing w:after="0" w:line="240" w:lineRule="exact"/>
            </w:pPr>
            <w:r>
              <w:t>и теплоснабжения»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BFC" w14:textId="77777777" w:rsidR="002C4026" w:rsidRDefault="002C4026">
            <w:pPr>
              <w:pStyle w:val="a6"/>
              <w:spacing w:after="0" w:line="240" w:lineRule="exact"/>
              <w:rPr>
                <w:rFonts w:eastAsia="Calibri"/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Мандрыгин Игорь </w:t>
            </w:r>
            <w:r>
              <w:rPr>
                <w:kern w:val="2"/>
                <w:lang w:eastAsia="en-US"/>
              </w:rPr>
              <w:lastRenderedPageBreak/>
              <w:t>Николаевич, заместитель главы администрации Пермского муниципального округа Пермского края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2197" w14:textId="77777777" w:rsidR="002C4026" w:rsidRDefault="002C40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lastRenderedPageBreak/>
              <w:t xml:space="preserve">Управление </w:t>
            </w:r>
            <w:r>
              <w:lastRenderedPageBreak/>
              <w:t>жилищно-коммунального хозяйства администрации Пермского муниципального округа Пермского края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7F30" w14:textId="77777777" w:rsidR="002C4026" w:rsidRDefault="002C4026">
            <w:pPr>
              <w:pStyle w:val="a6"/>
              <w:spacing w:after="0" w:line="240" w:lineRule="exact"/>
              <w:rPr>
                <w:rFonts w:eastAsia="Calibri"/>
                <w:color w:val="000000"/>
                <w:lang w:eastAsia="en-US"/>
              </w:rPr>
            </w:pPr>
            <w:r>
              <w:lastRenderedPageBreak/>
              <w:t xml:space="preserve">Мандрыгин Игорь </w:t>
            </w:r>
            <w:r>
              <w:lastRenderedPageBreak/>
              <w:t>Николаевич, заместитель главы администрации Пермского муниципального округа Пермского края</w:t>
            </w:r>
          </w:p>
        </w:tc>
      </w:tr>
      <w:bookmarkEnd w:id="8"/>
    </w:tbl>
    <w:p w14:paraId="0EE24EB4" w14:textId="77777777" w:rsidR="002C4026" w:rsidRDefault="002C4026" w:rsidP="002C4026">
      <w:pPr>
        <w:pStyle w:val="a6"/>
        <w:spacing w:after="0" w:line="240" w:lineRule="exact"/>
      </w:pPr>
    </w:p>
    <w:p w14:paraId="10D9D5DA" w14:textId="77777777" w:rsidR="001D5FAA" w:rsidRPr="001D5FAA" w:rsidRDefault="001D5FAA" w:rsidP="002C4026">
      <w:pPr>
        <w:spacing w:line="240" w:lineRule="exact"/>
        <w:ind w:left="5670"/>
      </w:pPr>
    </w:p>
    <w:sectPr w:rsidR="001D5FAA" w:rsidRPr="001D5FAA" w:rsidSect="002C4026">
      <w:headerReference w:type="even" r:id="rId11"/>
      <w:headerReference w:type="default" r:id="rId12"/>
      <w:footerReference w:type="default" r:id="rId13"/>
      <w:pgSz w:w="11906" w:h="16838"/>
      <w:pgMar w:top="1134" w:right="84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292E5" w14:textId="77777777" w:rsidR="00452D47" w:rsidRDefault="00452D47">
      <w:r>
        <w:separator/>
      </w:r>
    </w:p>
  </w:endnote>
  <w:endnote w:type="continuationSeparator" w:id="0">
    <w:p w14:paraId="013E80AB" w14:textId="77777777" w:rsidR="00452D47" w:rsidRDefault="0045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243F9" w14:textId="77777777" w:rsidR="00452D47" w:rsidRDefault="00452D47">
      <w:r>
        <w:separator/>
      </w:r>
    </w:p>
  </w:footnote>
  <w:footnote w:type="continuationSeparator" w:id="0">
    <w:p w14:paraId="444D1A80" w14:textId="77777777" w:rsidR="00452D47" w:rsidRDefault="0045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155655"/>
      <w:docPartObj>
        <w:docPartGallery w:val="Page Numbers (Top of Page)"/>
        <w:docPartUnique/>
      </w:docPartObj>
    </w:sdtPr>
    <w:sdtEndPr/>
    <w:sdtContent>
      <w:p w14:paraId="42C213D6" w14:textId="06176049" w:rsidR="00F22926" w:rsidRDefault="00F2292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264">
          <w:rPr>
            <w:noProof/>
          </w:rPr>
          <w:t>2</w:t>
        </w:r>
        <w:r>
          <w:fldChar w:fldCharType="end"/>
        </w:r>
      </w:p>
    </w:sdtContent>
  </w:sdt>
  <w:p w14:paraId="55991084" w14:textId="77777777" w:rsidR="00F22926" w:rsidRDefault="00F229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66027715" w14:textId="77777777" w:rsidR="002C4026" w:rsidRDefault="002C4026"/>
  <w:p w14:paraId="7FB0CA69" w14:textId="77777777" w:rsidR="002C4026" w:rsidRDefault="002C4026"/>
  <w:p w14:paraId="095C159F" w14:textId="77777777" w:rsidR="002C4026" w:rsidRDefault="002C4026"/>
  <w:p w14:paraId="3D6B5635" w14:textId="77777777" w:rsidR="002C4026" w:rsidRDefault="002C4026"/>
  <w:p w14:paraId="3400A3A4" w14:textId="77777777" w:rsidR="002C4026" w:rsidRDefault="002C40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1264">
      <w:rPr>
        <w:rStyle w:val="ac"/>
        <w:noProof/>
      </w:rPr>
      <w:t>9</w:t>
    </w:r>
    <w:r>
      <w:rPr>
        <w:rStyle w:val="ac"/>
      </w:rPr>
      <w:fldChar w:fldCharType="end"/>
    </w:r>
  </w:p>
  <w:p w14:paraId="1193FE69" w14:textId="77777777" w:rsidR="002C4026" w:rsidRDefault="002C4026" w:rsidP="004D79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1264"/>
    <w:rsid w:val="000534D3"/>
    <w:rsid w:val="00065FBF"/>
    <w:rsid w:val="00077030"/>
    <w:rsid w:val="00077FD7"/>
    <w:rsid w:val="000817ED"/>
    <w:rsid w:val="000C4CD5"/>
    <w:rsid w:val="000C6479"/>
    <w:rsid w:val="000E66BC"/>
    <w:rsid w:val="000F4254"/>
    <w:rsid w:val="0012186D"/>
    <w:rsid w:val="00172EE6"/>
    <w:rsid w:val="001A30EF"/>
    <w:rsid w:val="001D02CD"/>
    <w:rsid w:val="001D5FAA"/>
    <w:rsid w:val="001E268C"/>
    <w:rsid w:val="00203BDC"/>
    <w:rsid w:val="0022560C"/>
    <w:rsid w:val="002330C4"/>
    <w:rsid w:val="00242B04"/>
    <w:rsid w:val="0024511B"/>
    <w:rsid w:val="0026551D"/>
    <w:rsid w:val="002C4026"/>
    <w:rsid w:val="003045B0"/>
    <w:rsid w:val="00306735"/>
    <w:rsid w:val="003739D7"/>
    <w:rsid w:val="00393A4B"/>
    <w:rsid w:val="00405DDE"/>
    <w:rsid w:val="00414494"/>
    <w:rsid w:val="0041511B"/>
    <w:rsid w:val="0042345A"/>
    <w:rsid w:val="00452D47"/>
    <w:rsid w:val="004602E1"/>
    <w:rsid w:val="00467AC4"/>
    <w:rsid w:val="00480BCF"/>
    <w:rsid w:val="00482A25"/>
    <w:rsid w:val="00494D49"/>
    <w:rsid w:val="004A48A4"/>
    <w:rsid w:val="004B00AA"/>
    <w:rsid w:val="004B417F"/>
    <w:rsid w:val="004D7923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5235B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651B2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A322B"/>
    <w:rsid w:val="00CB01D0"/>
    <w:rsid w:val="00CF6F48"/>
    <w:rsid w:val="00D0255E"/>
    <w:rsid w:val="00D06D54"/>
    <w:rsid w:val="00D82EA7"/>
    <w:rsid w:val="00D95C2C"/>
    <w:rsid w:val="00DA33E5"/>
    <w:rsid w:val="00DB37B4"/>
    <w:rsid w:val="00DD6407"/>
    <w:rsid w:val="00DF146C"/>
    <w:rsid w:val="00DF1B91"/>
    <w:rsid w:val="00DF656B"/>
    <w:rsid w:val="00E3262D"/>
    <w:rsid w:val="00E5238F"/>
    <w:rsid w:val="00E55D54"/>
    <w:rsid w:val="00E63214"/>
    <w:rsid w:val="00E72DB5"/>
    <w:rsid w:val="00E9346E"/>
    <w:rsid w:val="00E97467"/>
    <w:rsid w:val="00EB7BE3"/>
    <w:rsid w:val="00EF3F35"/>
    <w:rsid w:val="00F0331D"/>
    <w:rsid w:val="00F22926"/>
    <w:rsid w:val="00F25EE9"/>
    <w:rsid w:val="00F26E3F"/>
    <w:rsid w:val="00F74F11"/>
    <w:rsid w:val="00F91D3D"/>
    <w:rsid w:val="00FA732F"/>
    <w:rsid w:val="00FE79B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uiPriority w:val="99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1D5F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5FA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1D5FAA"/>
    <w:rPr>
      <w:kern w:val="2"/>
    </w:rPr>
  </w:style>
  <w:style w:type="paragraph" w:customStyle="1" w:styleId="ConsPlusNormal">
    <w:name w:val="ConsPlusNormal"/>
    <w:rsid w:val="002C4026"/>
    <w:pPr>
      <w:widowControl w:val="0"/>
      <w:autoSpaceDE w:val="0"/>
      <w:autoSpaceDN w:val="0"/>
    </w:pPr>
    <w:rPr>
      <w:kern w:val="2"/>
      <w:sz w:val="24"/>
      <w:szCs w:val="24"/>
    </w:rPr>
  </w:style>
  <w:style w:type="paragraph" w:customStyle="1" w:styleId="ConsPlusTitle">
    <w:name w:val="ConsPlusTitle"/>
    <w:rsid w:val="002C402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uiPriority w:val="99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1D5FA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5FA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1D5FAA"/>
    <w:rPr>
      <w:kern w:val="2"/>
    </w:rPr>
  </w:style>
  <w:style w:type="paragraph" w:customStyle="1" w:styleId="ConsPlusNormal">
    <w:name w:val="ConsPlusNormal"/>
    <w:rsid w:val="002C4026"/>
    <w:pPr>
      <w:widowControl w:val="0"/>
      <w:autoSpaceDE w:val="0"/>
      <w:autoSpaceDN w:val="0"/>
    </w:pPr>
    <w:rPr>
      <w:kern w:val="2"/>
      <w:sz w:val="24"/>
      <w:szCs w:val="24"/>
    </w:rPr>
  </w:style>
  <w:style w:type="paragraph" w:customStyle="1" w:styleId="ConsPlusTitle">
    <w:name w:val="ConsPlusTitle"/>
    <w:rsid w:val="002C402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EAF4-7C0F-4337-9ABF-F0FE361E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2203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2025-06-26T12:05:00Z</dcterms:created>
  <dcterms:modified xsi:type="dcterms:W3CDTF">2025-06-26T12:05:00Z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